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59C" w:rsidRDefault="0059059C" w:rsidP="0059059C">
      <w:pPr>
        <w:pStyle w:val="Default"/>
      </w:pPr>
      <w:bookmarkStart w:id="0" w:name="_GoBack"/>
      <w:bookmarkEnd w:id="0"/>
    </w:p>
    <w:p w:rsidR="00B84ADE" w:rsidRDefault="00B84ADE" w:rsidP="00B84ADE">
      <w:pPr>
        <w:spacing w:after="87" w:line="259" w:lineRule="auto"/>
        <w:ind w:right="116"/>
        <w:jc w:val="right"/>
      </w:pPr>
    </w:p>
    <w:p w:rsidR="00B84ADE" w:rsidRDefault="00B84ADE" w:rsidP="00B84ADE">
      <w:pPr>
        <w:spacing w:after="0" w:line="259" w:lineRule="auto"/>
        <w:ind w:left="154"/>
        <w:jc w:val="center"/>
      </w:pPr>
      <w:r>
        <w:rPr>
          <w:b/>
          <w:sz w:val="36"/>
        </w:rPr>
        <w:t xml:space="preserve"> </w:t>
      </w:r>
    </w:p>
    <w:p w:rsidR="00B84ADE" w:rsidRDefault="00B84ADE" w:rsidP="00B84ADE">
      <w:pPr>
        <w:spacing w:after="5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  <w:ind w:left="76"/>
        <w:jc w:val="center"/>
      </w:pPr>
      <w:r>
        <w:rPr>
          <w:b/>
          <w:sz w:val="32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/>
        <w:ind w:left="1455" w:right="323" w:hanging="778"/>
        <w:jc w:val="center"/>
        <w:rPr>
          <w:sz w:val="36"/>
        </w:rPr>
      </w:pPr>
      <w:r>
        <w:rPr>
          <w:sz w:val="36"/>
        </w:rPr>
        <w:t>Kritéria pro přijímání žáků k zájmovému vzdělávání</w:t>
      </w:r>
    </w:p>
    <w:p w:rsidR="00B84ADE" w:rsidRDefault="002B281C" w:rsidP="00B84AD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/>
        <w:ind w:left="1455" w:right="323" w:hanging="778"/>
        <w:jc w:val="center"/>
      </w:pPr>
      <w:r>
        <w:rPr>
          <w:sz w:val="36"/>
        </w:rPr>
        <w:t xml:space="preserve">ve školní družině od </w:t>
      </w:r>
      <w:proofErr w:type="gramStart"/>
      <w:r>
        <w:rPr>
          <w:sz w:val="36"/>
        </w:rPr>
        <w:t>1.9.2026</w:t>
      </w:r>
      <w:proofErr w:type="gramEnd"/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p w:rsidR="00B84ADE" w:rsidRDefault="00B84ADE" w:rsidP="00B84ADE">
      <w:pPr>
        <w:spacing w:after="0" w:line="259" w:lineRule="auto"/>
      </w:pPr>
      <w:r>
        <w:rPr>
          <w:sz w:val="24"/>
        </w:rPr>
        <w:t xml:space="preserve"> </w:t>
      </w:r>
    </w:p>
    <w:tbl>
      <w:tblPr>
        <w:tblW w:w="9273" w:type="dxa"/>
        <w:tblInd w:w="-62" w:type="dxa"/>
        <w:tblCellMar>
          <w:top w:w="1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234"/>
        <w:gridCol w:w="7039"/>
      </w:tblGrid>
      <w:tr w:rsidR="00B84ADE" w:rsidTr="00C63A35">
        <w:trPr>
          <w:trHeight w:val="83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Vydal: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1" w:line="238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Základní </w:t>
            </w:r>
            <w:r w:rsidRPr="00D3164D">
              <w:rPr>
                <w:sz w:val="24"/>
              </w:rPr>
              <w:t xml:space="preserve">škola a mateřská škola Těšany, </w:t>
            </w:r>
            <w:r>
              <w:rPr>
                <w:sz w:val="24"/>
              </w:rPr>
              <w:t>okres Brno-venkov, příspěvková organizace</w:t>
            </w:r>
          </w:p>
          <w:p w:rsidR="00B84ADE" w:rsidRPr="00E215F7" w:rsidRDefault="00B84ADE" w:rsidP="00C63A35">
            <w:pPr>
              <w:spacing w:after="1" w:line="238" w:lineRule="auto"/>
              <w:ind w:left="3"/>
              <w:rPr>
                <w:sz w:val="24"/>
              </w:rPr>
            </w:pPr>
            <w:r w:rsidRPr="00D3164D">
              <w:rPr>
                <w:sz w:val="24"/>
              </w:rPr>
              <w:t>Těšany 305,</w:t>
            </w:r>
            <w:r>
              <w:rPr>
                <w:sz w:val="24"/>
              </w:rPr>
              <w:t xml:space="preserve"> 66454</w:t>
            </w:r>
          </w:p>
        </w:tc>
      </w:tr>
      <w:tr w:rsidR="00B84ADE" w:rsidTr="00C63A35">
        <w:trPr>
          <w:trHeight w:val="28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  <w:ind w:left="3"/>
            </w:pPr>
            <w:r w:rsidRPr="00D3164D">
              <w:rPr>
                <w:color w:val="FF0000"/>
                <w:sz w:val="24"/>
              </w:rPr>
              <w:t xml:space="preserve"> </w:t>
            </w:r>
          </w:p>
        </w:tc>
      </w:tr>
      <w:tr w:rsidR="00B84ADE" w:rsidTr="00C63A35">
        <w:trPr>
          <w:trHeight w:val="28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Schválila: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  <w:ind w:left="3"/>
            </w:pPr>
            <w:r w:rsidRPr="00D3164D">
              <w:rPr>
                <w:sz w:val="24"/>
              </w:rPr>
              <w:t>ředitelka školy – Mgr. Lada Hrabcová</w:t>
            </w:r>
            <w:r w:rsidR="002B281C">
              <w:rPr>
                <w:sz w:val="24"/>
              </w:rPr>
              <w:t xml:space="preserve">, </w:t>
            </w:r>
            <w:proofErr w:type="gramStart"/>
            <w:r w:rsidR="002B281C">
              <w:rPr>
                <w:sz w:val="24"/>
              </w:rPr>
              <w:t>LL.M.</w:t>
            </w:r>
            <w:proofErr w:type="gramEnd"/>
            <w:r w:rsidRPr="00D3164D">
              <w:rPr>
                <w:sz w:val="24"/>
              </w:rPr>
              <w:t xml:space="preserve"> </w:t>
            </w:r>
          </w:p>
        </w:tc>
      </w:tr>
      <w:tr w:rsidR="00B84ADE" w:rsidTr="00C63A35">
        <w:trPr>
          <w:trHeight w:val="28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proofErr w:type="gramStart"/>
            <w:r>
              <w:rPr>
                <w:sz w:val="24"/>
              </w:rPr>
              <w:t>Č.j.</w:t>
            </w:r>
            <w:proofErr w:type="gramEnd"/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Pr="00E215F7" w:rsidRDefault="00B84ADE" w:rsidP="00C63A35">
            <w:pPr>
              <w:spacing w:after="0" w:line="259" w:lineRule="auto"/>
              <w:ind w:left="3"/>
            </w:pPr>
            <w:r>
              <w:rPr>
                <w:sz w:val="24"/>
              </w:rPr>
              <w:t>ZS</w:t>
            </w:r>
            <w:r w:rsidRPr="00E215F7">
              <w:rPr>
                <w:sz w:val="24"/>
              </w:rPr>
              <w:t>TE</w:t>
            </w:r>
            <w:r w:rsidR="002B281C">
              <w:rPr>
                <w:sz w:val="24"/>
              </w:rPr>
              <w:t>-975/2026</w:t>
            </w:r>
            <w:r w:rsidRPr="00E215F7">
              <w:rPr>
                <w:sz w:val="24"/>
              </w:rPr>
              <w:t xml:space="preserve"> </w:t>
            </w:r>
          </w:p>
        </w:tc>
      </w:tr>
      <w:tr w:rsidR="00B84ADE" w:rsidTr="00C63A35">
        <w:trPr>
          <w:trHeight w:val="28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Účinnost: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B84ADE">
            <w:pPr>
              <w:spacing w:after="0" w:line="259" w:lineRule="auto"/>
              <w:ind w:left="3"/>
            </w:pPr>
            <w:proofErr w:type="gramStart"/>
            <w:r w:rsidRPr="00D3164D">
              <w:rPr>
                <w:sz w:val="24"/>
              </w:rPr>
              <w:t xml:space="preserve">od  1. </w:t>
            </w:r>
            <w:r w:rsidR="002B281C">
              <w:rPr>
                <w:sz w:val="24"/>
              </w:rPr>
              <w:t>9. 2026</w:t>
            </w:r>
            <w:proofErr w:type="gramEnd"/>
          </w:p>
        </w:tc>
      </w:tr>
      <w:tr w:rsidR="00B84ADE" w:rsidTr="00C63A35">
        <w:trPr>
          <w:trHeight w:val="28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  <w:ind w:left="3"/>
            </w:pPr>
            <w:r w:rsidRPr="00D3164D">
              <w:rPr>
                <w:color w:val="FF0000"/>
                <w:sz w:val="24"/>
              </w:rPr>
              <w:t xml:space="preserve"> </w:t>
            </w:r>
          </w:p>
        </w:tc>
      </w:tr>
      <w:tr w:rsidR="00B84ADE" w:rsidTr="00C63A35">
        <w:trPr>
          <w:trHeight w:val="562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Závaznost: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B84ADE">
            <w:pPr>
              <w:spacing w:after="0" w:line="259" w:lineRule="auto"/>
              <w:ind w:left="3" w:right="54"/>
            </w:pPr>
            <w:proofErr w:type="gramStart"/>
            <w:r w:rsidRPr="00D3164D">
              <w:rPr>
                <w:sz w:val="24"/>
              </w:rPr>
              <w:t>Kritéria  jsou</w:t>
            </w:r>
            <w:proofErr w:type="gramEnd"/>
            <w:r w:rsidRPr="00D3164D">
              <w:rPr>
                <w:sz w:val="24"/>
              </w:rPr>
              <w:t xml:space="preserve"> závazná pro ředitelku </w:t>
            </w:r>
            <w:r>
              <w:rPr>
                <w:sz w:val="24"/>
              </w:rPr>
              <w:t xml:space="preserve">ZŠ a MŠ </w:t>
            </w:r>
            <w:r w:rsidRPr="00D3164D">
              <w:rPr>
                <w:sz w:val="24"/>
              </w:rPr>
              <w:t xml:space="preserve">při rozhodování o přijetí </w:t>
            </w:r>
            <w:r>
              <w:rPr>
                <w:sz w:val="24"/>
              </w:rPr>
              <w:t>žáků do ŠD</w:t>
            </w:r>
            <w:r w:rsidRPr="00D3164D">
              <w:rPr>
                <w:sz w:val="24"/>
              </w:rPr>
              <w:t xml:space="preserve"> </w:t>
            </w:r>
          </w:p>
        </w:tc>
      </w:tr>
      <w:tr w:rsidR="00B84ADE" w:rsidTr="00C63A35">
        <w:trPr>
          <w:trHeight w:val="28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</w:pPr>
            <w:r w:rsidRPr="00D3164D">
              <w:rPr>
                <w:sz w:val="24"/>
              </w:rPr>
              <w:t xml:space="preserve"> 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ADE" w:rsidRDefault="00B84ADE" w:rsidP="00C63A35">
            <w:pPr>
              <w:spacing w:after="0" w:line="259" w:lineRule="auto"/>
              <w:ind w:left="3"/>
            </w:pPr>
            <w:r w:rsidRPr="00D3164D">
              <w:rPr>
                <w:color w:val="FF0000"/>
                <w:sz w:val="24"/>
              </w:rPr>
              <w:t xml:space="preserve"> </w:t>
            </w:r>
          </w:p>
        </w:tc>
      </w:tr>
    </w:tbl>
    <w:p w:rsidR="00B84ADE" w:rsidRDefault="00B84ADE" w:rsidP="00B84ADE">
      <w:pPr>
        <w:spacing w:after="0" w:line="259" w:lineRule="auto"/>
        <w:ind w:left="57"/>
        <w:jc w:val="center"/>
      </w:pPr>
      <w:r>
        <w:rPr>
          <w:sz w:val="24"/>
        </w:rPr>
        <w:t xml:space="preserve"> </w:t>
      </w:r>
    </w:p>
    <w:p w:rsidR="00B84ADE" w:rsidRDefault="00B84ADE" w:rsidP="00B84ADE">
      <w:pPr>
        <w:ind w:left="-3"/>
        <w:rPr>
          <w:sz w:val="20"/>
          <w:szCs w:val="20"/>
        </w:rPr>
      </w:pPr>
    </w:p>
    <w:p w:rsidR="00B84ADE" w:rsidRPr="00EC300A" w:rsidRDefault="00B84ADE" w:rsidP="00B84ADE">
      <w:pPr>
        <w:ind w:left="-3"/>
        <w:rPr>
          <w:sz w:val="20"/>
          <w:szCs w:val="20"/>
        </w:rPr>
      </w:pPr>
    </w:p>
    <w:p w:rsidR="00B84ADE" w:rsidRPr="00EC300A" w:rsidRDefault="00B84ADE" w:rsidP="00B84ADE">
      <w:pPr>
        <w:ind w:left="-3"/>
        <w:rPr>
          <w:sz w:val="20"/>
          <w:szCs w:val="20"/>
        </w:rPr>
      </w:pPr>
    </w:p>
    <w:p w:rsidR="00B84ADE" w:rsidRPr="00EC300A" w:rsidRDefault="00B84ADE" w:rsidP="00B84ADE">
      <w:pPr>
        <w:ind w:left="-3"/>
        <w:rPr>
          <w:sz w:val="20"/>
          <w:szCs w:val="20"/>
        </w:rPr>
      </w:pPr>
    </w:p>
    <w:p w:rsidR="00B84ADE" w:rsidRPr="00EC300A" w:rsidRDefault="00B84ADE" w:rsidP="00B84ADE">
      <w:pPr>
        <w:ind w:left="-3"/>
        <w:rPr>
          <w:sz w:val="20"/>
          <w:szCs w:val="20"/>
        </w:rPr>
      </w:pPr>
    </w:p>
    <w:p w:rsidR="00B84ADE" w:rsidRPr="00E215F7" w:rsidRDefault="00B84ADE" w:rsidP="00B84ADE">
      <w:pPr>
        <w:ind w:left="-3"/>
      </w:pPr>
      <w:r w:rsidRPr="00E215F7">
        <w:lastRenderedPageBreak/>
        <w:t xml:space="preserve">Ředitelka Základní školy a mateřské školy Těšany, okres  Brno-venkov, příspěvková organizace  stanovila  následující  kritéria, podle kterých bude </w:t>
      </w:r>
      <w:proofErr w:type="gramStart"/>
      <w:r w:rsidRPr="00E215F7">
        <w:t xml:space="preserve">postupovat  </w:t>
      </w:r>
      <w:r>
        <w:t>v souladu</w:t>
      </w:r>
      <w:proofErr w:type="gramEnd"/>
      <w:r>
        <w:t xml:space="preserve"> s vyhláškou 74/2005 Sb. o zájmovém </w:t>
      </w:r>
      <w:r w:rsidRPr="00E215F7">
        <w:t xml:space="preserve">v případě, kdy počet žádostí o přijetí dítěte </w:t>
      </w:r>
      <w:r>
        <w:t>do ŠD</w:t>
      </w:r>
      <w:r w:rsidRPr="00E215F7">
        <w:t xml:space="preserve"> překročí počet volných míst a kapacitu maximálního počtu dětí stanovenou v</w:t>
      </w:r>
      <w:r>
        <w:t>e školní družině</w:t>
      </w:r>
      <w:r w:rsidRPr="00E215F7">
        <w:t xml:space="preserve">. </w:t>
      </w:r>
    </w:p>
    <w:p w:rsidR="00B84ADE" w:rsidRDefault="00B84ADE" w:rsidP="00B84ADE">
      <w:pPr>
        <w:pStyle w:val="Default"/>
        <w:rPr>
          <w:sz w:val="22"/>
        </w:rPr>
      </w:pPr>
      <w:r w:rsidRPr="00E215F7">
        <w:rPr>
          <w:sz w:val="22"/>
        </w:rPr>
        <w:t>Do přijímacího řízení mohou být zařazeny jen ř</w:t>
      </w:r>
      <w:r>
        <w:rPr>
          <w:sz w:val="22"/>
        </w:rPr>
        <w:t xml:space="preserve">ádně vyplněné žádosti o přijetí. </w:t>
      </w:r>
    </w:p>
    <w:p w:rsidR="00B84ADE" w:rsidRDefault="00B84ADE" w:rsidP="00B84ADE">
      <w:pPr>
        <w:pStyle w:val="Default"/>
        <w:rPr>
          <w:sz w:val="22"/>
        </w:rPr>
      </w:pPr>
    </w:p>
    <w:p w:rsidR="0059059C" w:rsidRDefault="0059059C" w:rsidP="00B84ADE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Kritéria pro přijetí žáků do školní družiny </w:t>
      </w:r>
      <w:r w:rsidR="002B281C">
        <w:rPr>
          <w:b/>
          <w:bCs/>
          <w:sz w:val="32"/>
          <w:szCs w:val="32"/>
        </w:rPr>
        <w:t xml:space="preserve">platná od </w:t>
      </w:r>
      <w:proofErr w:type="gramStart"/>
      <w:r w:rsidR="002B281C">
        <w:rPr>
          <w:b/>
          <w:bCs/>
          <w:sz w:val="32"/>
          <w:szCs w:val="32"/>
        </w:rPr>
        <w:t>1.9.2026</w:t>
      </w:r>
      <w:proofErr w:type="gramEnd"/>
    </w:p>
    <w:p w:rsidR="0059059C" w:rsidRDefault="0059059C" w:rsidP="0059059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Kapa</w:t>
      </w:r>
      <w:r w:rsidR="00F3623B">
        <w:rPr>
          <w:b/>
          <w:bCs/>
          <w:sz w:val="23"/>
          <w:szCs w:val="23"/>
        </w:rPr>
        <w:t>cita školní dru</w:t>
      </w:r>
      <w:r w:rsidR="002B281C">
        <w:rPr>
          <w:b/>
          <w:bCs/>
          <w:sz w:val="23"/>
          <w:szCs w:val="23"/>
        </w:rPr>
        <w:t>žiny je 93</w:t>
      </w:r>
      <w:r w:rsidR="00F3623B">
        <w:rPr>
          <w:b/>
          <w:bCs/>
          <w:sz w:val="23"/>
          <w:szCs w:val="23"/>
        </w:rPr>
        <w:t xml:space="preserve"> žáků. Jednotlivá oddělení jsou otevírána s kapacitou 30, 23, 25,</w:t>
      </w:r>
      <w:r w:rsidR="002B281C">
        <w:rPr>
          <w:b/>
          <w:bCs/>
          <w:sz w:val="23"/>
          <w:szCs w:val="23"/>
        </w:rPr>
        <w:t xml:space="preserve"> 15,</w:t>
      </w:r>
      <w:r w:rsidR="00F3623B">
        <w:rPr>
          <w:b/>
          <w:bCs/>
          <w:sz w:val="23"/>
          <w:szCs w:val="23"/>
        </w:rPr>
        <w:t xml:space="preserve"> s přihlédnutím na ekonomickou situaci provozu.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Přijetí do školní družiny není nárokové.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Žáci jsou do školní družiny přijímáni do naplnění kapacity na základě vyplněného zápisního lístku odevzdaného nejpozději </w:t>
      </w:r>
      <w:r w:rsidR="00E84B27">
        <w:rPr>
          <w:sz w:val="23"/>
          <w:szCs w:val="23"/>
        </w:rPr>
        <w:t>do druhého dne</w:t>
      </w:r>
      <w:r>
        <w:rPr>
          <w:sz w:val="23"/>
          <w:szCs w:val="23"/>
        </w:rPr>
        <w:t xml:space="preserve"> aktuálního školního roku.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Žáci přihlášení </w:t>
      </w:r>
      <w:r w:rsidR="00E84B27">
        <w:rPr>
          <w:sz w:val="23"/>
          <w:szCs w:val="23"/>
        </w:rPr>
        <w:t xml:space="preserve">od třetího dne aktuálního školního roku </w:t>
      </w:r>
      <w:r>
        <w:rPr>
          <w:sz w:val="23"/>
          <w:szCs w:val="23"/>
        </w:rPr>
        <w:t>budou evidováni jako náhradníci a v případě uvolnění kapacity budou jejich zákon</w:t>
      </w:r>
      <w:r w:rsidR="00B84ADE">
        <w:rPr>
          <w:sz w:val="23"/>
          <w:szCs w:val="23"/>
        </w:rPr>
        <w:t xml:space="preserve">ní zástupci informováni </w:t>
      </w:r>
      <w:r>
        <w:rPr>
          <w:sz w:val="23"/>
          <w:szCs w:val="23"/>
        </w:rPr>
        <w:t xml:space="preserve">vychovatelkou. </w:t>
      </w: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59059C" w:rsidRDefault="00E84B27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="0059059C">
        <w:rPr>
          <w:sz w:val="23"/>
          <w:szCs w:val="23"/>
        </w:rPr>
        <w:t xml:space="preserve">. Žáci 4. a 5. ročníku jsou do školní družiny přijímáni v případě splnění následujících </w:t>
      </w:r>
    </w:p>
    <w:p w:rsidR="0059059C" w:rsidRPr="0059059C" w:rsidRDefault="0059059C" w:rsidP="0059059C">
      <w:pPr>
        <w:pStyle w:val="Default"/>
      </w:pPr>
      <w:r>
        <w:rPr>
          <w:sz w:val="23"/>
          <w:szCs w:val="23"/>
        </w:rPr>
        <w:t xml:space="preserve">podmínek: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spacing w:after="37"/>
        <w:rPr>
          <w:sz w:val="23"/>
          <w:szCs w:val="23"/>
        </w:rPr>
      </w:pPr>
      <w:r>
        <w:rPr>
          <w:sz w:val="23"/>
          <w:szCs w:val="23"/>
        </w:rPr>
        <w:t xml:space="preserve">- volné kapacity školní družiny </w:t>
      </w: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školní družinu využívají celotýdenně v plném režimu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E84B27" w:rsidP="00B84AD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59059C">
        <w:rPr>
          <w:sz w:val="23"/>
          <w:szCs w:val="23"/>
        </w:rPr>
        <w:t xml:space="preserve">. </w:t>
      </w:r>
      <w:r w:rsidR="00B84ADE">
        <w:rPr>
          <w:sz w:val="23"/>
          <w:szCs w:val="23"/>
        </w:rPr>
        <w:t>Bodové hodnocení žáků: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Ročník, který žák navštěvuje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ročník 5 bodů </w:t>
      </w: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ročník 4 body </w:t>
      </w: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ročník 3 body </w:t>
      </w: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ročník 2 body </w:t>
      </w: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ročník 1 bod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Přijati jsou žáci s nejvyšším počtem bodů až do naplnění kapacity školní družiny. V případě naplnění kapacity školní družiny a stejného počtu bodů u více uchazečů rozhodne </w:t>
      </w:r>
      <w:r w:rsidR="00B84ADE" w:rsidRPr="00B84ADE">
        <w:rPr>
          <w:b/>
          <w:sz w:val="23"/>
          <w:szCs w:val="23"/>
        </w:rPr>
        <w:t>los</w:t>
      </w:r>
      <w:r w:rsidR="00B84ADE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59059C" w:rsidRDefault="0059059C" w:rsidP="0059059C">
      <w:pPr>
        <w:pStyle w:val="Default"/>
        <w:rPr>
          <w:sz w:val="23"/>
          <w:szCs w:val="23"/>
        </w:rPr>
      </w:pPr>
    </w:p>
    <w:p w:rsidR="0059059C" w:rsidRDefault="0059059C" w:rsidP="00B84AD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 kapacitních důvodů nemusí být do školní družiny přijat: </w:t>
      </w:r>
    </w:p>
    <w:p w:rsidR="0059059C" w:rsidRDefault="0059059C" w:rsidP="0059059C">
      <w:pPr>
        <w:pStyle w:val="Default"/>
        <w:spacing w:after="37"/>
        <w:rPr>
          <w:sz w:val="23"/>
          <w:szCs w:val="23"/>
        </w:rPr>
      </w:pPr>
      <w:r>
        <w:rPr>
          <w:sz w:val="23"/>
          <w:szCs w:val="23"/>
        </w:rPr>
        <w:t xml:space="preserve">- Žák, který soustavně nebo výrazně porušil pravidla chování daná Vnitřním řádem školní družiny. </w:t>
      </w:r>
    </w:p>
    <w:p w:rsidR="0059059C" w:rsidRDefault="0059059C" w:rsidP="00B84ADE">
      <w:pPr>
        <w:pStyle w:val="Default"/>
        <w:rPr>
          <w:sz w:val="23"/>
          <w:szCs w:val="23"/>
        </w:rPr>
      </w:pPr>
    </w:p>
    <w:p w:rsidR="0059059C" w:rsidRDefault="002B281C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 Těšanech </w:t>
      </w:r>
      <w:proofErr w:type="gramStart"/>
      <w:r>
        <w:rPr>
          <w:sz w:val="23"/>
          <w:szCs w:val="23"/>
        </w:rPr>
        <w:t>24.8.2026</w:t>
      </w:r>
      <w:proofErr w:type="gramEnd"/>
    </w:p>
    <w:p w:rsidR="00B84ADE" w:rsidRDefault="00B84ADE" w:rsidP="0059059C">
      <w:pPr>
        <w:pStyle w:val="Default"/>
        <w:rPr>
          <w:sz w:val="23"/>
          <w:szCs w:val="23"/>
        </w:rPr>
      </w:pPr>
    </w:p>
    <w:p w:rsidR="00B84ADE" w:rsidRDefault="00B84ADE" w:rsidP="0059059C">
      <w:pPr>
        <w:pStyle w:val="Default"/>
        <w:rPr>
          <w:sz w:val="23"/>
          <w:szCs w:val="23"/>
        </w:rPr>
      </w:pPr>
    </w:p>
    <w:p w:rsidR="00B84ADE" w:rsidRDefault="00B84ADE" w:rsidP="0059059C">
      <w:pPr>
        <w:pStyle w:val="Default"/>
        <w:rPr>
          <w:sz w:val="23"/>
          <w:szCs w:val="23"/>
        </w:rPr>
      </w:pPr>
    </w:p>
    <w:p w:rsidR="00B84ADE" w:rsidRDefault="00B84ADE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Mgr. Lada Hrabcová</w:t>
      </w:r>
      <w:r w:rsidR="002B281C">
        <w:rPr>
          <w:sz w:val="23"/>
          <w:szCs w:val="23"/>
        </w:rPr>
        <w:t xml:space="preserve">, </w:t>
      </w:r>
      <w:proofErr w:type="gramStart"/>
      <w:r w:rsidR="002B281C">
        <w:rPr>
          <w:sz w:val="23"/>
          <w:szCs w:val="23"/>
        </w:rPr>
        <w:t>LL.M.</w:t>
      </w:r>
      <w:proofErr w:type="gramEnd"/>
    </w:p>
    <w:p w:rsidR="00B84ADE" w:rsidRDefault="00B84ADE" w:rsidP="005905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Ředitelka školy</w:t>
      </w:r>
    </w:p>
    <w:sectPr w:rsidR="00B84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59C"/>
    <w:rsid w:val="002B281C"/>
    <w:rsid w:val="0059059C"/>
    <w:rsid w:val="005E3D96"/>
    <w:rsid w:val="00A349D4"/>
    <w:rsid w:val="00B84ADE"/>
    <w:rsid w:val="00BA306A"/>
    <w:rsid w:val="00DC790E"/>
    <w:rsid w:val="00E84B27"/>
    <w:rsid w:val="00F3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D56AB-3DC0-4486-8CFF-492835F8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905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">
    <w:name w:val="TableGrid"/>
    <w:rsid w:val="00B84ADE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ucitel9</dc:creator>
  <cp:lastModifiedBy>Učitel</cp:lastModifiedBy>
  <cp:revision>2</cp:revision>
  <dcterms:created xsi:type="dcterms:W3CDTF">2026-09-01T13:28:00Z</dcterms:created>
  <dcterms:modified xsi:type="dcterms:W3CDTF">2026-09-01T13:28:00Z</dcterms:modified>
</cp:coreProperties>
</file>